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DE" w:rsidRDefault="003247DE" w:rsidP="003247DE"/>
    <w:p w:rsidR="00417492" w:rsidRPr="00417492" w:rsidRDefault="00417492" w:rsidP="005B320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92"/>
        <w:ind w:left="2518" w:hanging="1486"/>
        <w:rPr>
          <w:rFonts w:ascii="Arial" w:eastAsia="Arial" w:hAnsi="Arial" w:cs="Arial"/>
          <w:bCs w:val="0"/>
          <w:color w:val="000000"/>
          <w:kern w:val="0"/>
          <w:sz w:val="20"/>
          <w:szCs w:val="22"/>
          <w:lang w:eastAsia="cs-CZ"/>
        </w:rPr>
      </w:pPr>
      <w:r w:rsidRPr="00417492">
        <w:rPr>
          <w:rFonts w:ascii="Arial" w:eastAsia="Arial" w:hAnsi="Arial" w:cs="Arial"/>
          <w:bCs w:val="0"/>
          <w:color w:val="000000"/>
          <w:kern w:val="0"/>
          <w:sz w:val="20"/>
          <w:szCs w:val="22"/>
          <w:lang w:eastAsia="cs-CZ"/>
        </w:rPr>
        <w:t xml:space="preserve">Volby do Poslanecké sněmovny Parlamentu ČR konané ve dnech 8. a 9. října 2021 </w:t>
      </w:r>
      <w:r w:rsidR="005B3201">
        <w:rPr>
          <w:rFonts w:ascii="Arial" w:eastAsia="Arial" w:hAnsi="Arial" w:cs="Arial"/>
          <w:bCs w:val="0"/>
          <w:color w:val="000000"/>
          <w:kern w:val="0"/>
          <w:sz w:val="20"/>
          <w:szCs w:val="22"/>
          <w:lang w:eastAsia="cs-CZ"/>
        </w:rPr>
        <w:t xml:space="preserve">             </w:t>
      </w:r>
      <w:r w:rsidRPr="00417492">
        <w:rPr>
          <w:rFonts w:ascii="Arial" w:eastAsia="Arial" w:hAnsi="Arial" w:cs="Arial"/>
          <w:bCs w:val="0"/>
          <w:color w:val="000000"/>
          <w:kern w:val="0"/>
          <w:sz w:val="20"/>
          <w:szCs w:val="22"/>
          <w:lang w:eastAsia="cs-CZ"/>
        </w:rPr>
        <w:t xml:space="preserve">Svolání </w:t>
      </w:r>
      <w:r w:rsidR="005B3201">
        <w:rPr>
          <w:rFonts w:ascii="Arial" w:eastAsia="Arial" w:hAnsi="Arial" w:cs="Arial"/>
          <w:bCs w:val="0"/>
          <w:color w:val="000000"/>
          <w:kern w:val="0"/>
          <w:sz w:val="20"/>
          <w:szCs w:val="22"/>
          <w:lang w:eastAsia="cs-CZ"/>
        </w:rPr>
        <w:t>p</w:t>
      </w:r>
      <w:r w:rsidRPr="00417492">
        <w:rPr>
          <w:rFonts w:ascii="Arial" w:eastAsia="Arial" w:hAnsi="Arial" w:cs="Arial"/>
          <w:bCs w:val="0"/>
          <w:color w:val="000000"/>
          <w:kern w:val="0"/>
          <w:sz w:val="20"/>
          <w:szCs w:val="22"/>
          <w:lang w:eastAsia="cs-CZ"/>
        </w:rPr>
        <w:t>rvního zasedání okrskové volební komise</w:t>
      </w:r>
      <w:r w:rsidRPr="00417492">
        <w:rPr>
          <w:rFonts w:ascii="Arial" w:eastAsia="Arial" w:hAnsi="Arial" w:cs="Arial"/>
          <w:bCs w:val="0"/>
          <w:color w:val="000000"/>
          <w:kern w:val="0"/>
          <w:sz w:val="24"/>
          <w:szCs w:val="22"/>
          <w:lang w:eastAsia="cs-CZ"/>
        </w:rPr>
        <w:t xml:space="preserve"> </w:t>
      </w:r>
    </w:p>
    <w:p w:rsidR="00417492" w:rsidRPr="00417492" w:rsidRDefault="00417492" w:rsidP="00417492">
      <w:pPr>
        <w:spacing w:after="34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4"/>
          <w:lang w:eastAsia="cs-CZ"/>
        </w:rPr>
        <w:t xml:space="preserve"> </w:t>
      </w:r>
    </w:p>
    <w:p w:rsidR="00417492" w:rsidRPr="00417492" w:rsidRDefault="00417492" w:rsidP="00417492">
      <w:pPr>
        <w:spacing w:after="106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>Obecní úřad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 Tomice</w:t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     Dne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 15.9.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2021 </w:t>
      </w:r>
    </w:p>
    <w:p w:rsidR="00417492" w:rsidRPr="00417492" w:rsidRDefault="00417492" w:rsidP="00417492">
      <w:pPr>
        <w:spacing w:after="43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5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4"/>
          <w:lang w:eastAsia="cs-CZ"/>
        </w:rPr>
        <w:t xml:space="preserve"> </w:t>
      </w:r>
    </w:p>
    <w:p w:rsidR="00417492" w:rsidRPr="00417492" w:rsidRDefault="00417492" w:rsidP="00417492">
      <w:pPr>
        <w:spacing w:after="5" w:line="357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>V souladu s § 14c odst. 1 písm. d) zákona č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. 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247/1995 Sb. o volbách do Parlamentu České republiky a o změně a doplnění některých dalších zákonů, ve znění pozdějších předpisů,  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3" w:line="251" w:lineRule="auto"/>
        <w:ind w:left="4254" w:right="1406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s v o l á v á m </w:t>
      </w:r>
    </w:p>
    <w:p w:rsidR="00417492" w:rsidRPr="00417492" w:rsidRDefault="00417492" w:rsidP="00417492">
      <w:pPr>
        <w:spacing w:after="96" w:line="259" w:lineRule="auto"/>
        <w:ind w:left="4895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91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417492" w:rsidRPr="00417492" w:rsidRDefault="00417492" w:rsidP="005B3201">
      <w:pPr>
        <w:spacing w:after="5" w:line="355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>první zasedání okrskové volební komise - volební okrsek č</w:t>
      </w:r>
      <w:r w:rsidR="005B3201">
        <w:rPr>
          <w:rFonts w:ascii="Arial" w:eastAsia="Arial" w:hAnsi="Arial" w:cs="Arial"/>
          <w:color w:val="000000"/>
          <w:sz w:val="20"/>
          <w:lang w:eastAsia="cs-CZ"/>
        </w:rPr>
        <w:t>.</w:t>
      </w:r>
      <w:r w:rsidRPr="005B3201">
        <w:rPr>
          <w:rFonts w:ascii="Arial" w:eastAsia="Arial" w:hAnsi="Arial" w:cs="Arial"/>
          <w:b/>
          <w:color w:val="000000"/>
          <w:sz w:val="20"/>
          <w:lang w:eastAsia="cs-CZ"/>
        </w:rPr>
        <w:t xml:space="preserve"> 1</w:t>
      </w:r>
      <w:r w:rsidR="005B3201">
        <w:rPr>
          <w:rFonts w:ascii="Arial" w:eastAsia="Arial" w:hAnsi="Arial" w:cs="Arial"/>
          <w:b/>
          <w:color w:val="000000"/>
          <w:sz w:val="20"/>
          <w:lang w:eastAsia="cs-CZ"/>
        </w:rPr>
        <w:t xml:space="preserve"> 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pro volby do Poslanecké sněmovny Parlamentu ČR,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  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které se budou konat ve dnech 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>8. a 9. října 2021.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První zasedání se uskuteční 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dne </w:t>
      </w:r>
      <w:r w:rsidRPr="005B3201">
        <w:rPr>
          <w:rFonts w:ascii="Arial" w:eastAsia="Arial" w:hAnsi="Arial" w:cs="Arial"/>
          <w:b/>
          <w:color w:val="000000"/>
          <w:sz w:val="20"/>
          <w:lang w:eastAsia="cs-CZ"/>
        </w:rPr>
        <w:t>17.9.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 2021 v</w:t>
      </w:r>
      <w:r w:rsidRPr="005B3201">
        <w:rPr>
          <w:rFonts w:ascii="Arial" w:eastAsia="Arial" w:hAnsi="Arial" w:cs="Arial"/>
          <w:b/>
          <w:color w:val="000000"/>
          <w:sz w:val="20"/>
          <w:lang w:eastAsia="cs-CZ"/>
        </w:rPr>
        <w:t> 18.00</w:t>
      </w:r>
      <w:r w:rsidR="005B3201" w:rsidRPr="005B3201">
        <w:rPr>
          <w:rFonts w:ascii="Arial" w:eastAsia="Arial" w:hAnsi="Arial" w:cs="Arial"/>
          <w:b/>
          <w:color w:val="000000"/>
          <w:sz w:val="20"/>
          <w:lang w:eastAsia="cs-CZ"/>
        </w:rPr>
        <w:t xml:space="preserve"> ho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din  v  budově  </w:t>
      </w:r>
      <w:r w:rsidRPr="005B3201">
        <w:rPr>
          <w:rFonts w:ascii="Arial" w:eastAsia="Arial" w:hAnsi="Arial" w:cs="Arial"/>
          <w:b/>
          <w:color w:val="000000"/>
          <w:sz w:val="20"/>
          <w:lang w:eastAsia="cs-CZ"/>
        </w:rPr>
        <w:t>OÚ Tomice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   se   sídlem</w:t>
      </w:r>
      <w:r w:rsidRPr="005B3201">
        <w:rPr>
          <w:rFonts w:ascii="Arial" w:eastAsia="Arial" w:hAnsi="Arial" w:cs="Arial"/>
          <w:b/>
          <w:color w:val="000000"/>
          <w:sz w:val="20"/>
          <w:lang w:eastAsia="cs-CZ"/>
        </w:rPr>
        <w:t xml:space="preserve"> Tomice</w:t>
      </w: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 č.p. </w:t>
      </w:r>
      <w:r w:rsidRPr="005B3201">
        <w:rPr>
          <w:rFonts w:ascii="Arial" w:eastAsia="Arial" w:hAnsi="Arial" w:cs="Arial"/>
          <w:b/>
          <w:color w:val="000000"/>
          <w:sz w:val="20"/>
          <w:lang w:eastAsia="cs-CZ"/>
        </w:rPr>
        <w:t>32</w:t>
      </w:r>
    </w:p>
    <w:p w:rsidR="00417492" w:rsidRPr="00417492" w:rsidRDefault="00417492" w:rsidP="00417492">
      <w:pPr>
        <w:spacing w:after="93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102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Účast všech členů je nutná. K prvnímu zasedání je nutno vzít s sebou občanský průkaz. 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                                      </w:t>
      </w:r>
    </w:p>
    <w:p w:rsid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          </w:t>
      </w:r>
    </w:p>
    <w:p w:rsidR="005B3201" w:rsidRPr="00417492" w:rsidRDefault="005B3201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bookmarkStart w:id="0" w:name="_GoBack"/>
      <w:bookmarkEnd w:id="0"/>
    </w:p>
    <w:p w:rsidR="00417492" w:rsidRDefault="00417492" w:rsidP="00417492">
      <w:pPr>
        <w:spacing w:after="5" w:line="249" w:lineRule="auto"/>
        <w:ind w:left="4956" w:right="-16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       </w:t>
      </w:r>
    </w:p>
    <w:p w:rsidR="00417492" w:rsidRPr="00417492" w:rsidRDefault="00417492" w:rsidP="00417492">
      <w:pPr>
        <w:spacing w:after="5" w:line="249" w:lineRule="auto"/>
        <w:ind w:left="4956" w:right="-16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>
        <w:rPr>
          <w:rFonts w:ascii="Arial" w:eastAsia="Arial" w:hAnsi="Arial" w:cs="Arial"/>
          <w:color w:val="000000"/>
          <w:sz w:val="20"/>
          <w:lang w:eastAsia="cs-CZ"/>
        </w:rPr>
        <w:t xml:space="preserve">           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...........................................                                                    </w:t>
      </w:r>
    </w:p>
    <w:p w:rsidR="00417492" w:rsidRPr="00417492" w:rsidRDefault="00417492" w:rsidP="00417492">
      <w:pPr>
        <w:spacing w:after="80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Jana </w:t>
      </w:r>
      <w:proofErr w:type="spellStart"/>
      <w:r>
        <w:rPr>
          <w:rFonts w:ascii="Arial" w:eastAsia="Arial" w:hAnsi="Arial" w:cs="Arial"/>
          <w:color w:val="000000"/>
          <w:sz w:val="20"/>
          <w:lang w:eastAsia="cs-CZ"/>
        </w:rPr>
        <w:t>Machyánová</w:t>
      </w:r>
      <w:proofErr w:type="spellEnd"/>
    </w:p>
    <w:p w:rsidR="00417492" w:rsidRPr="00417492" w:rsidRDefault="00417492" w:rsidP="00417492">
      <w:pPr>
        <w:spacing w:after="5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       s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>tarostka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 o</w:t>
      </w:r>
      <w:r w:rsidRPr="00417492">
        <w:rPr>
          <w:rFonts w:ascii="Arial" w:eastAsia="Arial" w:hAnsi="Arial" w:cs="Arial"/>
          <w:color w:val="000000"/>
          <w:sz w:val="20"/>
          <w:lang w:eastAsia="cs-CZ"/>
        </w:rPr>
        <w:t>bce</w:t>
      </w:r>
      <w:r>
        <w:rPr>
          <w:rFonts w:ascii="Arial" w:eastAsia="Arial" w:hAnsi="Arial" w:cs="Arial"/>
          <w:color w:val="000000"/>
          <w:sz w:val="20"/>
          <w:vertAlign w:val="superscript"/>
          <w:lang w:eastAsia="cs-CZ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cs-CZ"/>
        </w:rPr>
        <w:t>Tomice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i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3" w:line="251" w:lineRule="auto"/>
        <w:ind w:left="355" w:right="1406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b/>
          <w:color w:val="000000"/>
          <w:sz w:val="20"/>
          <w:lang w:eastAsia="cs-CZ"/>
        </w:rPr>
        <w:t xml:space="preserve">Zveřejněno na úřední desce: </w:t>
      </w:r>
      <w:r>
        <w:rPr>
          <w:rFonts w:ascii="Arial" w:eastAsia="Arial" w:hAnsi="Arial" w:cs="Arial"/>
          <w:b/>
          <w:color w:val="000000"/>
          <w:sz w:val="20"/>
          <w:lang w:eastAsia="cs-CZ"/>
        </w:rPr>
        <w:t>15.9.2021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i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i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color w:val="FF0000"/>
          <w:sz w:val="24"/>
          <w:lang w:eastAsia="cs-CZ"/>
        </w:rPr>
        <w:t xml:space="preserve">                      </w:t>
      </w:r>
      <w:r w:rsidRPr="00417492">
        <w:rPr>
          <w:rFonts w:ascii="Arial" w:eastAsia="Arial" w:hAnsi="Arial" w:cs="Arial"/>
          <w:b/>
          <w:color w:val="FF0000"/>
          <w:sz w:val="24"/>
          <w:lang w:eastAsia="cs-CZ"/>
        </w:rPr>
        <w:t xml:space="preserve"> </w:t>
      </w:r>
    </w:p>
    <w:p w:rsidR="00417492" w:rsidRPr="00417492" w:rsidRDefault="00417492" w:rsidP="00417492">
      <w:pPr>
        <w:spacing w:after="53" w:line="259" w:lineRule="auto"/>
        <w:ind w:left="720"/>
        <w:rPr>
          <w:rFonts w:ascii="Arial" w:eastAsia="Arial" w:hAnsi="Arial" w:cs="Arial"/>
          <w:color w:val="000000"/>
          <w:sz w:val="20"/>
          <w:lang w:eastAsia="cs-CZ"/>
        </w:rPr>
      </w:pPr>
    </w:p>
    <w:p w:rsidR="00417492" w:rsidRPr="00417492" w:rsidRDefault="00417492" w:rsidP="00417492">
      <w:pPr>
        <w:spacing w:after="53" w:line="259" w:lineRule="auto"/>
        <w:ind w:left="72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i/>
          <w:color w:val="000000"/>
          <w:sz w:val="20"/>
          <w:lang w:eastAsia="cs-CZ"/>
        </w:rPr>
        <w:t xml:space="preserve"> </w:t>
      </w:r>
    </w:p>
    <w:p w:rsidR="00417492" w:rsidRPr="00417492" w:rsidRDefault="00417492" w:rsidP="00417492">
      <w:pPr>
        <w:spacing w:after="0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417492">
        <w:rPr>
          <w:rFonts w:ascii="Arial" w:eastAsia="Arial" w:hAnsi="Arial" w:cs="Arial"/>
          <w:i/>
          <w:color w:val="000000"/>
          <w:sz w:val="20"/>
          <w:lang w:eastAsia="cs-CZ"/>
        </w:rPr>
        <w:t xml:space="preserve"> </w:t>
      </w:r>
    </w:p>
    <w:p w:rsidR="003247DE" w:rsidRPr="003247DE" w:rsidRDefault="003247DE" w:rsidP="003247DE">
      <w:pPr>
        <w:tabs>
          <w:tab w:val="left" w:pos="1929"/>
        </w:tabs>
      </w:pPr>
    </w:p>
    <w:sectPr w:rsidR="003247DE" w:rsidRPr="003247DE" w:rsidSect="00874F2E">
      <w:headerReference w:type="default" r:id="rId7"/>
      <w:pgSz w:w="11906" w:h="16838"/>
      <w:pgMar w:top="2836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26" w:rsidRDefault="00CD2026" w:rsidP="003247DE">
      <w:pPr>
        <w:spacing w:after="0" w:line="240" w:lineRule="auto"/>
      </w:pPr>
      <w:r>
        <w:separator/>
      </w:r>
    </w:p>
  </w:endnote>
  <w:endnote w:type="continuationSeparator" w:id="0">
    <w:p w:rsidR="00CD2026" w:rsidRDefault="00CD2026" w:rsidP="003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26" w:rsidRDefault="00CD2026" w:rsidP="003247DE">
      <w:pPr>
        <w:spacing w:after="0" w:line="240" w:lineRule="auto"/>
      </w:pPr>
      <w:r>
        <w:separator/>
      </w:r>
    </w:p>
  </w:footnote>
  <w:footnote w:type="continuationSeparator" w:id="0">
    <w:p w:rsidR="00CD2026" w:rsidRDefault="00CD2026" w:rsidP="0032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DE" w:rsidRDefault="00417492" w:rsidP="003247DE">
    <w:pPr>
      <w:pStyle w:val="Zhlav"/>
    </w:pPr>
    <w:r w:rsidRPr="0010653E">
      <w:rPr>
        <w:noProof/>
      </w:rPr>
      <w:drawing>
        <wp:inline distT="0" distB="0" distL="0" distR="0">
          <wp:extent cx="6477000" cy="1038225"/>
          <wp:effectExtent l="0" t="0" r="0" b="0"/>
          <wp:docPr id="1" name="obrázek 1" descr="tomice-pap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mice-pape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239D"/>
    <w:multiLevelType w:val="hybridMultilevel"/>
    <w:tmpl w:val="CF66F258"/>
    <w:lvl w:ilvl="0" w:tplc="C0DE94B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8EFA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253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2C5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94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8D4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4CF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82A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23A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2"/>
    <w:rsid w:val="0010653E"/>
    <w:rsid w:val="003247DE"/>
    <w:rsid w:val="00417492"/>
    <w:rsid w:val="005B3201"/>
    <w:rsid w:val="005D2B4D"/>
    <w:rsid w:val="00874F2E"/>
    <w:rsid w:val="00C03344"/>
    <w:rsid w:val="00CD2026"/>
    <w:rsid w:val="00EC240C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A0BF"/>
  <w15:chartTrackingRefBased/>
  <w15:docId w15:val="{8DFE7756-55C3-4ACA-BBA5-34811B96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4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174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7DE"/>
  </w:style>
  <w:style w:type="paragraph" w:styleId="Zpat">
    <w:name w:val="footer"/>
    <w:basedOn w:val="Normln"/>
    <w:link w:val="Zpat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7DE"/>
  </w:style>
  <w:style w:type="paragraph" w:styleId="Textbubliny">
    <w:name w:val="Balloon Text"/>
    <w:basedOn w:val="Normln"/>
    <w:link w:val="TextbublinyChar"/>
    <w:uiPriority w:val="99"/>
    <w:semiHidden/>
    <w:unhideWhenUsed/>
    <w:rsid w:val="003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174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55Machyanova\Desktop\hlavi&#269;kov&#253;%20pap&#237;r\tomice-tpl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tomice-tpl-1</Template>
  <TotalTime>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Machyanova</dc:creator>
  <cp:keywords/>
  <cp:lastModifiedBy>Jana Machyanova</cp:lastModifiedBy>
  <cp:revision>2</cp:revision>
  <dcterms:created xsi:type="dcterms:W3CDTF">2021-09-15T19:08:00Z</dcterms:created>
  <dcterms:modified xsi:type="dcterms:W3CDTF">2021-09-15T19:15:00Z</dcterms:modified>
</cp:coreProperties>
</file>